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8A" w:rsidRPr="0075458A" w:rsidRDefault="0075458A" w:rsidP="00754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Chapter 5 </w:t>
      </w:r>
    </w:p>
    <w:p w:rsidR="0075458A" w:rsidRPr="0075458A" w:rsidRDefault="0075458A" w:rsidP="00754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What is the importance of the Sea Otter as a keystone species?  What human activity is causing a problem to the Sea Otter?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How does the Warbler “share the wealth” by resource partitioning?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Give some examples of animals that exhibit parasitism, mutualism, commensalism.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What is the formula for population change?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What is the limiting factor principle?  List some examples of limiting factors.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Why do the California sea otter face an uncertain future? List at least 2 reasons.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Give some examples of environmental resistance.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How has the white tailed deer become a problem?  The deer tick found on their body also carries a disease called? How can we solve the problem?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How are the reproductive patterns of small animals like mice and flies different from large animals like elephants and whales population?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Give examples of density- dependent population. Density independent population.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Give some examples of how humans have experienced nature’s population control.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Distinguish between primary and secondary succession.  In primary succession what is a pioneer species? </w:t>
      </w:r>
    </w:p>
    <w:p w:rsidR="0075458A" w:rsidRPr="0075458A" w:rsidRDefault="0075458A" w:rsidP="0075458A">
      <w:pPr>
        <w:numPr>
          <w:ilvl w:val="0"/>
          <w:numId w:val="1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5458A">
        <w:rPr>
          <w:rFonts w:ascii="Courier New" w:eastAsia="Times New Roman" w:hAnsi="Courier New" w:cs="Courier New"/>
          <w:color w:val="000000"/>
          <w:sz w:val="28"/>
          <w:szCs w:val="28"/>
        </w:rPr>
        <w:t>How do species replace one another in ecological succession?</w:t>
      </w:r>
    </w:p>
    <w:p w:rsidR="00A1682B" w:rsidRDefault="00A1682B"/>
    <w:sectPr w:rsidR="00A1682B" w:rsidSect="00A1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7D4"/>
    <w:multiLevelType w:val="multilevel"/>
    <w:tmpl w:val="2FDA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5458A"/>
    <w:rsid w:val="0075458A"/>
    <w:rsid w:val="00A1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Stokes County Schools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marsha.dunn</dc:creator>
  <cp:lastModifiedBy>marsha.dunn</cp:lastModifiedBy>
  <cp:revision>1</cp:revision>
  <dcterms:created xsi:type="dcterms:W3CDTF">2018-06-06T18:44:00Z</dcterms:created>
  <dcterms:modified xsi:type="dcterms:W3CDTF">2018-06-06T18:44:00Z</dcterms:modified>
</cp:coreProperties>
</file>