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9E" w:rsidRDefault="0037069E" w:rsidP="0037069E">
      <w:pPr>
        <w:pStyle w:val="NormalWeb"/>
        <w:spacing w:before="0" w:beforeAutospacing="0" w:after="200" w:afterAutospacing="0"/>
      </w:pPr>
      <w:r>
        <w:rPr>
          <w:rFonts w:ascii="Courier New" w:hAnsi="Courier New" w:cs="Courier New"/>
          <w:b/>
          <w:bCs/>
          <w:color w:val="000000"/>
        </w:rPr>
        <w:t>Chapter 24</w:t>
      </w:r>
      <w:r>
        <w:rPr>
          <w:rFonts w:ascii="Courier New" w:hAnsi="Courier New" w:cs="Courier New"/>
          <w:i/>
          <w:iCs/>
          <w:color w:val="000000"/>
        </w:rPr>
        <w:t xml:space="preserve"> </w:t>
      </w:r>
    </w:p>
    <w:p w:rsidR="0037069E" w:rsidRDefault="0037069E" w:rsidP="0037069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Define </w:t>
      </w:r>
      <w:r>
        <w:rPr>
          <w:rFonts w:ascii="Courier New" w:hAnsi="Courier New" w:cs="Courier New"/>
          <w:i/>
          <w:iCs/>
          <w:color w:val="000000"/>
        </w:rPr>
        <w:t>policies, Politics, environmental policy.</w:t>
      </w:r>
    </w:p>
    <w:p w:rsidR="0037069E" w:rsidRDefault="0037069E" w:rsidP="0037069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What are the 4 stages of a </w:t>
      </w:r>
      <w:r>
        <w:rPr>
          <w:rFonts w:ascii="Courier New" w:hAnsi="Courier New" w:cs="Courier New"/>
          <w:i/>
          <w:iCs/>
          <w:color w:val="000000"/>
        </w:rPr>
        <w:t>policy life cycle?</w:t>
      </w:r>
      <w:r>
        <w:rPr>
          <w:rFonts w:ascii="Courier New" w:hAnsi="Courier New" w:cs="Courier New"/>
          <w:color w:val="000000"/>
        </w:rPr>
        <w:t xml:space="preserve"> What's another name for this?</w:t>
      </w:r>
    </w:p>
    <w:p w:rsidR="0037069E" w:rsidRDefault="0037069E" w:rsidP="0037069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What is </w:t>
      </w:r>
      <w:r>
        <w:rPr>
          <w:rFonts w:ascii="Courier New" w:hAnsi="Courier New" w:cs="Courier New"/>
          <w:i/>
          <w:iCs/>
          <w:color w:val="000000"/>
        </w:rPr>
        <w:t xml:space="preserve">Democracy? </w:t>
      </w:r>
      <w:r>
        <w:rPr>
          <w:rFonts w:ascii="Courier New" w:hAnsi="Courier New" w:cs="Courier New"/>
          <w:color w:val="000000"/>
        </w:rPr>
        <w:t xml:space="preserve"> Name 2 types of special interest groups. </w:t>
      </w:r>
    </w:p>
    <w:p w:rsidR="0037069E" w:rsidRDefault="0037069E" w:rsidP="0037069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What is the biggest challenge for environmental interest groups?</w:t>
      </w:r>
    </w:p>
    <w:p w:rsidR="0037069E" w:rsidRDefault="0037069E" w:rsidP="0037069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Describe the 7 principles that decision makers can use in making environmental policy.</w:t>
      </w:r>
    </w:p>
    <w:p w:rsidR="0037069E" w:rsidRDefault="0037069E" w:rsidP="0037069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What are the 3 branches of government in the US and what are their major roles?</w:t>
      </w:r>
    </w:p>
    <w:p w:rsidR="0037069E" w:rsidRDefault="0037069E" w:rsidP="0037069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What is </w:t>
      </w:r>
      <w:r>
        <w:rPr>
          <w:rFonts w:ascii="Courier New" w:hAnsi="Courier New" w:cs="Courier New"/>
          <w:i/>
          <w:iCs/>
          <w:color w:val="000000"/>
        </w:rPr>
        <w:t>Lobb</w:t>
      </w:r>
      <w:r>
        <w:rPr>
          <w:rFonts w:ascii="Courier New" w:hAnsi="Courier New" w:cs="Courier New"/>
          <w:color w:val="000000"/>
        </w:rPr>
        <w:t>ying?  Why is developing environmental policy a controversial process?</w:t>
      </w:r>
    </w:p>
    <w:p w:rsidR="0037069E" w:rsidRDefault="0037069E" w:rsidP="0037069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What 4 ways can an individual help to develop or change environmental policy? How can we provide environmental leadership?</w:t>
      </w:r>
    </w:p>
    <w:p w:rsidR="0037069E" w:rsidRDefault="0037069E" w:rsidP="0037069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Define:</w:t>
      </w:r>
      <w:r>
        <w:rPr>
          <w:rFonts w:ascii="Courier New" w:hAnsi="Courier New" w:cs="Courier New"/>
          <w:i/>
          <w:iCs/>
          <w:color w:val="000000"/>
        </w:rPr>
        <w:t xml:space="preserve"> Environmental law, civil suit, plaintiff, and defendant.</w:t>
      </w:r>
    </w:p>
    <w:p w:rsidR="0037069E" w:rsidRDefault="0037069E" w:rsidP="0037069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</w:rPr>
      </w:pPr>
      <w:r>
        <w:rPr>
          <w:rFonts w:ascii="Courier New" w:hAnsi="Courier New" w:cs="Courier New"/>
          <w:color w:val="000000"/>
        </w:rPr>
        <w:t xml:space="preserve">What 6 factors can limit the effectiveness of environmental lawsuits?  What is </w:t>
      </w:r>
      <w:r>
        <w:rPr>
          <w:rFonts w:ascii="Courier New" w:hAnsi="Courier New" w:cs="Courier New"/>
          <w:b/>
          <w:bCs/>
          <w:color w:val="000000"/>
        </w:rPr>
        <w:t>SLAPP</w:t>
      </w:r>
      <w:r>
        <w:rPr>
          <w:rFonts w:ascii="Courier New" w:hAnsi="Courier New" w:cs="Courier New"/>
          <w:color w:val="000000"/>
        </w:rPr>
        <w:t>?</w:t>
      </w:r>
    </w:p>
    <w:p w:rsidR="0037069E" w:rsidRDefault="0037069E" w:rsidP="0037069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Give 2 examples of grassroots groups and how they can bring about change.</w:t>
      </w:r>
    </w:p>
    <w:p w:rsidR="0037069E" w:rsidRDefault="0037069E" w:rsidP="0037069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Describe the change that happened in Chattanooga Tennessee. How can students help make a change in the environment?</w:t>
      </w:r>
    </w:p>
    <w:p w:rsidR="0037069E" w:rsidRDefault="0037069E" w:rsidP="0037069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List 3 examples of international environmental organizations and 5 ways in which they have played a role in environmental policy making.</w:t>
      </w:r>
    </w:p>
    <w:p w:rsidR="0037069E" w:rsidRDefault="0037069E" w:rsidP="0037069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Give 2 examples of successes and failures from international efforts to deal with environmental problems.</w:t>
      </w:r>
    </w:p>
    <w:p w:rsidR="0037069E" w:rsidRDefault="0037069E" w:rsidP="0037069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What is MEA? What are some problems with MEA? </w:t>
      </w:r>
    </w:p>
    <w:p w:rsidR="0037069E" w:rsidRDefault="0037069E" w:rsidP="0037069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How do corporations play a role in achieving environmental sustainability?</w:t>
      </w:r>
    </w:p>
    <w:p w:rsidR="0037069E" w:rsidRDefault="0037069E" w:rsidP="0037069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What are the guidelines for shifting to more sustainable societies?</w:t>
      </w:r>
    </w:p>
    <w:p w:rsidR="00546898" w:rsidRDefault="00546898"/>
    <w:sectPr w:rsidR="00546898" w:rsidSect="00546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A4DD5"/>
    <w:multiLevelType w:val="multilevel"/>
    <w:tmpl w:val="2E20C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069E"/>
    <w:rsid w:val="0037069E"/>
    <w:rsid w:val="0054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Company>Stokes County Schools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marsha.dunn</dc:creator>
  <cp:lastModifiedBy>marsha.dunn</cp:lastModifiedBy>
  <cp:revision>1</cp:revision>
  <dcterms:created xsi:type="dcterms:W3CDTF">2018-06-06T19:30:00Z</dcterms:created>
  <dcterms:modified xsi:type="dcterms:W3CDTF">2018-06-06T19:31:00Z</dcterms:modified>
</cp:coreProperties>
</file>